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06B142">
      <w:pPr>
        <w:pStyle w:val="16"/>
        <w:widowControl/>
        <w:jc w:val="both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参考模版2</w:t>
      </w:r>
    </w:p>
    <w:p w14:paraId="4D958510">
      <w:pPr>
        <w:pStyle w:val="16"/>
        <w:widowControl/>
        <w:jc w:val="both"/>
        <w:rPr>
          <w:rFonts w:hint="default"/>
          <w:sz w:val="32"/>
          <w:szCs w:val="32"/>
          <w:lang w:val="en-US" w:eastAsia="zh-CN"/>
        </w:rPr>
      </w:pPr>
    </w:p>
    <w:p w14:paraId="50343202">
      <w:pPr>
        <w:pStyle w:val="16"/>
        <w:widowControl/>
      </w:pPr>
      <w:r>
        <w:t>XX学院关于XXX等X名博士研究生</w:t>
      </w:r>
    </w:p>
    <w:p w14:paraId="496CA8D6">
      <w:pPr>
        <w:pStyle w:val="16"/>
        <w:widowControl/>
      </w:pPr>
      <w:r>
        <w:t>公开招聘考核结果的报告</w:t>
      </w:r>
    </w:p>
    <w:p w14:paraId="28D5F912">
      <w:pPr>
        <w:pStyle w:val="25"/>
        <w:widowControl/>
        <w:rPr>
          <w:rFonts w:hint="eastAsia"/>
          <w:lang w:val="en-US" w:eastAsia="zh-CN"/>
        </w:rPr>
      </w:pPr>
      <mc:AlternateContent>
        <mc:Choice Requires="wpsCustomData">
          <wpsCustomData:docfieldStart id="0" docfieldname="主送机关_2" hidden="0" print="1" readonly="0" index="5"/>
        </mc:Choice>
      </mc:AlternateContent>
    </w:p>
    <w:p w14:paraId="1FC941E6">
      <w:pPr>
        <w:pStyle w:val="25"/>
        <w:widowControl/>
      </w:pPr>
      <w:r>
        <w:rPr>
          <w:rFonts w:hint="eastAsia"/>
          <w:lang w:val="en-US" w:eastAsia="zh-CN"/>
        </w:rPr>
        <w:t>人才办、</w:t>
      </w:r>
      <w:r>
        <w:t>人事处</w:t>
      </w:r>
      <mc:AlternateContent>
        <mc:Choice Requires="wpsCustomData">
          <wpsCustomData:docfieldEnd id="0"/>
        </mc:Choice>
      </mc:AlternateContent>
      <w:r>
        <w:t>：</w:t>
      </w:r>
    </w:p>
    <w:p w14:paraId="643BD513">
      <w:pPr>
        <w:pStyle w:val="11"/>
        <w:widowControl/>
      </w:pPr>
      <w:r>
        <w:t>根据《兰州文理学院 2026 年高层次人才引进公告》</w:t>
      </w:r>
      <w:r>
        <w:rPr>
          <w:rFonts w:hint="eastAsia"/>
          <w:lang w:val="en-US" w:eastAsia="zh-CN"/>
        </w:rPr>
        <w:t>要求，</w:t>
      </w:r>
      <w:r>
        <w:t>我院严格按照程序组织完成 XXX 等 X 名博士研究生考核工作，考核结果已按规定公示</w:t>
      </w:r>
      <w:r>
        <w:rPr>
          <w:b/>
        </w:rPr>
        <w:t>5 个工作日</w:t>
      </w:r>
      <w:r>
        <w:t>，公示期间无异议。现将考核合格人员名单呈报：</w:t>
      </w:r>
    </w:p>
    <w:p w14:paraId="2DBEA48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黑体" w:hAnsi="黑体" w:eastAsia="黑体" w:cs="黑体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</w:rPr>
        <w:t>一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</w:rPr>
        <w:t>报名和资格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lang w:val="en-US" w:eastAsia="zh-CN"/>
        </w:rPr>
        <w:t>初审</w:t>
      </w:r>
    </w:p>
    <w:p w14:paraId="0D84741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 Regular" w:hAnsi="Times New Roman Regular" w:eastAsia="方正仿宋_GB18030" w:cs="Times New Roman Regular"/>
          <w:color w:val="auto"/>
          <w:sz w:val="32"/>
          <w:szCs w:val="32"/>
        </w:rPr>
      </w:pPr>
      <w:r>
        <w:rPr>
          <w:rFonts w:hint="default" w:ascii="Times New Roman Regular" w:hAnsi="Times New Roman Regular" w:eastAsia="方正仿宋_GB18030" w:cs="Times New Roman Regular"/>
          <w:color w:val="auto"/>
          <w:sz w:val="32"/>
          <w:szCs w:val="32"/>
        </w:rPr>
        <w:t>按照公告要求，</w:t>
      </w:r>
      <w:r>
        <w:rPr>
          <w:rFonts w:hint="eastAsia" w:ascii="Times New Roman Regular" w:hAnsi="Times New Roman Regular" w:eastAsia="方正仿宋_GB18030" w:cs="Times New Roman Regular"/>
          <w:color w:val="auto"/>
          <w:sz w:val="32"/>
          <w:szCs w:val="32"/>
          <w:lang w:val="en-US" w:eastAsia="zh-CN"/>
        </w:rPr>
        <w:t>考生</w:t>
      </w:r>
      <w:r>
        <w:rPr>
          <w:rFonts w:hint="default" w:ascii="Times New Roman Regular" w:hAnsi="Times New Roman Regular" w:eastAsia="方正仿宋_GB18030" w:cs="Times New Roman Regular"/>
          <w:color w:val="auto"/>
          <w:sz w:val="32"/>
          <w:szCs w:val="32"/>
        </w:rPr>
        <w:t>采取发送邮件和现场递交材料两种方式报名，应聘人员根据自己的专业向</w:t>
      </w:r>
      <w:r>
        <w:rPr>
          <w:rFonts w:hint="eastAsia" w:ascii="Times New Roman Regular" w:hAnsi="Times New Roman Regular" w:eastAsia="方正仿宋_GB18030" w:cs="Times New Roman Regular"/>
          <w:color w:val="auto"/>
          <w:sz w:val="32"/>
          <w:szCs w:val="32"/>
          <w:lang w:val="en-US" w:eastAsia="zh-CN"/>
        </w:rPr>
        <w:t>我</w:t>
      </w:r>
      <w:r>
        <w:rPr>
          <w:rFonts w:hint="default" w:ascii="Times New Roman Regular" w:hAnsi="Times New Roman Regular" w:eastAsia="方正仿宋_GB18030" w:cs="Times New Roman Regular"/>
          <w:color w:val="auto"/>
          <w:sz w:val="32"/>
          <w:szCs w:val="32"/>
        </w:rPr>
        <w:t>院报名，学院根据公告要求进行资格审核。</w:t>
      </w:r>
    </w:p>
    <w:p w14:paraId="675429F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 Regular" w:hAnsi="Times New Roman Regular" w:eastAsia="方正仿宋_GB18030" w:cs="Times New Roman Regular"/>
          <w:color w:val="auto"/>
          <w:sz w:val="32"/>
          <w:szCs w:val="32"/>
        </w:rPr>
      </w:pPr>
      <w:r>
        <w:rPr>
          <w:rFonts w:hint="default" w:ascii="Times New Roman Regular" w:hAnsi="Times New Roman Regular" w:eastAsia="方正仿宋_GB18030" w:cs="Times New Roman Regular"/>
          <w:color w:val="auto"/>
          <w:sz w:val="32"/>
          <w:szCs w:val="32"/>
        </w:rPr>
        <w:t>202</w:t>
      </w:r>
      <w:r>
        <w:rPr>
          <w:rFonts w:hint="eastAsia" w:ascii="Times New Roman Regular" w:hAnsi="Times New Roman Regular" w:eastAsia="方正仿宋_GB18030" w:cs="Times New Roman Regular"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 Regular" w:hAnsi="Times New Roman Regular" w:eastAsia="方正仿宋_GB18030" w:cs="Times New Roman Regular"/>
          <w:color w:val="auto"/>
          <w:sz w:val="32"/>
          <w:szCs w:val="32"/>
        </w:rPr>
        <w:t>年</w:t>
      </w:r>
      <w:r>
        <w:rPr>
          <w:rFonts w:hint="default" w:ascii="Times New Roman Regular" w:hAnsi="Times New Roman Regular" w:eastAsia="方正仿宋_GB18030" w:cs="Times New Roman Regular"/>
          <w:color w:val="auto"/>
          <w:sz w:val="32"/>
          <w:szCs w:val="32"/>
          <w:lang w:val="en-US" w:eastAsia="zh-CN"/>
        </w:rPr>
        <w:t>X</w:t>
      </w:r>
      <w:r>
        <w:rPr>
          <w:rFonts w:hint="default" w:ascii="Times New Roman Regular" w:hAnsi="Times New Roman Regular" w:eastAsia="方正仿宋_GB18030" w:cs="Times New Roman Regular"/>
          <w:color w:val="auto"/>
          <w:sz w:val="32"/>
          <w:szCs w:val="32"/>
        </w:rPr>
        <w:t>月</w:t>
      </w:r>
      <w:r>
        <w:rPr>
          <w:rFonts w:hint="default" w:ascii="Times New Roman Regular" w:hAnsi="Times New Roman Regular" w:eastAsia="方正仿宋_GB18030" w:cs="Times New Roman Regular"/>
          <w:color w:val="auto"/>
          <w:sz w:val="32"/>
          <w:szCs w:val="32"/>
          <w:lang w:val="en-US" w:eastAsia="zh-CN"/>
        </w:rPr>
        <w:t>X</w:t>
      </w:r>
      <w:r>
        <w:rPr>
          <w:rFonts w:hint="default" w:ascii="Times New Roman Regular" w:hAnsi="Times New Roman Regular" w:eastAsia="方正仿宋_GB18030" w:cs="Times New Roman Regular"/>
          <w:color w:val="auto"/>
          <w:sz w:val="32"/>
          <w:szCs w:val="32"/>
        </w:rPr>
        <w:t>日，</w:t>
      </w:r>
      <w:r>
        <w:rPr>
          <w:rFonts w:hint="eastAsia" w:ascii="Times New Roman Regular" w:hAnsi="Times New Roman Regular" w:eastAsia="方正仿宋_GB18030" w:cs="Times New Roman Regular"/>
          <w:color w:val="auto"/>
          <w:sz w:val="32"/>
          <w:szCs w:val="32"/>
          <w:lang w:val="en-US" w:eastAsia="zh-CN"/>
        </w:rPr>
        <w:t>政治学</w:t>
      </w:r>
      <w:r>
        <w:rPr>
          <w:rFonts w:hint="default" w:ascii="Times New Roman Regular" w:hAnsi="Times New Roman Regular" w:eastAsia="方正仿宋_GB18030" w:cs="Times New Roman Regular"/>
          <w:color w:val="auto"/>
          <w:sz w:val="32"/>
          <w:szCs w:val="32"/>
        </w:rPr>
        <w:t>专业</w:t>
      </w:r>
      <w:r>
        <w:rPr>
          <w:rFonts w:hint="default" w:ascii="Times New Roman Regular" w:hAnsi="Times New Roman Regular" w:eastAsia="方正仿宋_GB18030" w:cs="Times New Roman Regular"/>
          <w:color w:val="auto"/>
          <w:sz w:val="32"/>
          <w:szCs w:val="32"/>
          <w:lang w:val="en-US"/>
        </w:rPr>
        <w:t>XXX</w:t>
      </w:r>
      <w:r>
        <w:rPr>
          <w:rFonts w:hint="eastAsia" w:ascii="Times New Roman Regular" w:hAnsi="Times New Roman Regular" w:eastAsia="方正仿宋_GB18030" w:cs="Times New Roman Regular"/>
          <w:color w:val="auto"/>
          <w:sz w:val="32"/>
          <w:szCs w:val="32"/>
          <w:lang w:val="en-US" w:eastAsia="zh-CN"/>
        </w:rPr>
        <w:t>报名</w:t>
      </w:r>
      <w:r>
        <w:rPr>
          <w:rFonts w:hint="default" w:ascii="Times New Roman Regular" w:hAnsi="Times New Roman Regular" w:eastAsia="方正仿宋_GB18030" w:cs="Times New Roman Regular"/>
          <w:color w:val="auto"/>
          <w:sz w:val="32"/>
          <w:szCs w:val="32"/>
        </w:rPr>
        <w:t>。经资格审查，</w:t>
      </w:r>
      <w:r>
        <w:rPr>
          <w:rFonts w:hint="eastAsia" w:ascii="Times New Roman Regular" w:hAnsi="Times New Roman Regular" w:eastAsia="方正仿宋_GB18030" w:cs="Times New Roman Regular"/>
          <w:color w:val="auto"/>
          <w:sz w:val="32"/>
          <w:szCs w:val="32"/>
          <w:lang w:val="en-US" w:eastAsia="zh-CN"/>
        </w:rPr>
        <w:t>该同志</w:t>
      </w:r>
      <w:r>
        <w:rPr>
          <w:rFonts w:hint="default" w:ascii="Times New Roman Regular" w:hAnsi="Times New Roman Regular" w:eastAsia="方正仿宋_GB18030" w:cs="Times New Roman Regular"/>
          <w:color w:val="auto"/>
          <w:sz w:val="32"/>
          <w:szCs w:val="32"/>
        </w:rPr>
        <w:t>考生符合报考条件。</w:t>
      </w:r>
    </w:p>
    <w:p w14:paraId="2F488AB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 Regular" w:hAnsi="Times New Roman Regular" w:eastAsia="方正仿宋_GB18030" w:cs="Times New Roman Regular"/>
          <w:color w:val="auto"/>
          <w:sz w:val="32"/>
          <w:szCs w:val="32"/>
        </w:rPr>
      </w:pPr>
      <w:r>
        <w:rPr>
          <w:rFonts w:hint="default" w:ascii="Times New Roman Regular" w:hAnsi="Times New Roman Regular" w:eastAsia="方正仿宋_GB18030" w:cs="Times New Roman Regular"/>
          <w:color w:val="auto"/>
          <w:sz w:val="32"/>
          <w:szCs w:val="32"/>
        </w:rPr>
        <w:t>202</w:t>
      </w:r>
      <w:r>
        <w:rPr>
          <w:rFonts w:hint="eastAsia" w:ascii="Times New Roman Regular" w:hAnsi="Times New Roman Regular" w:eastAsia="方正仿宋_GB18030" w:cs="Times New Roman Regular"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 Regular" w:hAnsi="Times New Roman Regular" w:eastAsia="方正仿宋_GB18030" w:cs="Times New Roman Regular"/>
          <w:color w:val="auto"/>
          <w:sz w:val="32"/>
          <w:szCs w:val="32"/>
        </w:rPr>
        <w:t>年</w:t>
      </w:r>
      <w:r>
        <w:rPr>
          <w:rFonts w:hint="default" w:ascii="Times New Roman Regular" w:hAnsi="Times New Roman Regular" w:eastAsia="方正仿宋_GB18030" w:cs="Times New Roman Regular"/>
          <w:color w:val="auto"/>
          <w:sz w:val="32"/>
          <w:szCs w:val="32"/>
          <w:lang w:val="en-US" w:eastAsia="zh-CN"/>
        </w:rPr>
        <w:t>X</w:t>
      </w:r>
      <w:r>
        <w:rPr>
          <w:rFonts w:hint="default" w:ascii="Times New Roman Regular" w:hAnsi="Times New Roman Regular" w:eastAsia="方正仿宋_GB18030" w:cs="Times New Roman Regular"/>
          <w:color w:val="auto"/>
          <w:sz w:val="32"/>
          <w:szCs w:val="32"/>
        </w:rPr>
        <w:t>月</w:t>
      </w:r>
      <w:r>
        <w:rPr>
          <w:rFonts w:hint="default" w:ascii="Times New Roman Regular" w:hAnsi="Times New Roman Regular" w:eastAsia="方正仿宋_GB18030" w:cs="Times New Roman Regular"/>
          <w:color w:val="auto"/>
          <w:sz w:val="32"/>
          <w:szCs w:val="32"/>
          <w:lang w:val="en-US" w:eastAsia="zh-CN"/>
        </w:rPr>
        <w:t>X</w:t>
      </w:r>
      <w:r>
        <w:rPr>
          <w:rFonts w:hint="default" w:ascii="Times New Roman Regular" w:hAnsi="Times New Roman Regular" w:eastAsia="方正仿宋_GB18030" w:cs="Times New Roman Regular"/>
          <w:color w:val="auto"/>
          <w:sz w:val="32"/>
          <w:szCs w:val="32"/>
        </w:rPr>
        <w:t>日，</w:t>
      </w:r>
      <w:r>
        <w:rPr>
          <w:rFonts w:hint="eastAsia" w:ascii="Times New Roman Regular" w:hAnsi="Times New Roman Regular" w:eastAsia="方正仿宋_GB18030" w:cs="Times New Roman Regular"/>
          <w:color w:val="auto"/>
          <w:sz w:val="32"/>
          <w:szCs w:val="32"/>
          <w:lang w:val="en-US" w:eastAsia="zh-CN"/>
        </w:rPr>
        <w:t>民族学</w:t>
      </w:r>
      <w:r>
        <w:rPr>
          <w:rFonts w:hint="default" w:ascii="Times New Roman Regular" w:hAnsi="Times New Roman Regular" w:eastAsia="方正仿宋_GB18030" w:cs="Times New Roman Regular"/>
          <w:color w:val="auto"/>
          <w:sz w:val="32"/>
          <w:szCs w:val="32"/>
        </w:rPr>
        <w:t>专业</w:t>
      </w:r>
      <w:r>
        <w:rPr>
          <w:rFonts w:hint="default" w:ascii="Times New Roman Regular" w:hAnsi="Times New Roman Regular" w:eastAsia="方正仿宋_GB18030" w:cs="Times New Roman Regular"/>
          <w:color w:val="auto"/>
          <w:sz w:val="32"/>
          <w:szCs w:val="32"/>
          <w:lang w:val="en-US"/>
        </w:rPr>
        <w:t>XXX</w:t>
      </w:r>
      <w:r>
        <w:rPr>
          <w:rFonts w:hint="eastAsia" w:ascii="Times New Roman Regular" w:hAnsi="Times New Roman Regular" w:eastAsia="方正仿宋_GB18030" w:cs="Times New Roman Regular"/>
          <w:color w:val="auto"/>
          <w:sz w:val="32"/>
          <w:szCs w:val="32"/>
          <w:lang w:val="en-US" w:eastAsia="zh-CN"/>
        </w:rPr>
        <w:t>报名</w:t>
      </w:r>
      <w:r>
        <w:rPr>
          <w:rFonts w:hint="default" w:ascii="Times New Roman Regular" w:hAnsi="Times New Roman Regular" w:eastAsia="方正仿宋_GB18030" w:cs="Times New Roman Regular"/>
          <w:color w:val="auto"/>
          <w:sz w:val="32"/>
          <w:szCs w:val="32"/>
        </w:rPr>
        <w:t>。经资格审查，</w:t>
      </w:r>
      <w:r>
        <w:rPr>
          <w:rFonts w:hint="eastAsia" w:ascii="Times New Roman Regular" w:hAnsi="Times New Roman Regular" w:eastAsia="方正仿宋_GB18030" w:cs="Times New Roman Regular"/>
          <w:color w:val="auto"/>
          <w:sz w:val="32"/>
          <w:szCs w:val="32"/>
          <w:lang w:val="en-US" w:eastAsia="zh-CN"/>
        </w:rPr>
        <w:t>该同志</w:t>
      </w:r>
      <w:r>
        <w:rPr>
          <w:rFonts w:hint="default" w:ascii="Times New Roman Regular" w:hAnsi="Times New Roman Regular" w:eastAsia="方正仿宋_GB18030" w:cs="Times New Roman Regular"/>
          <w:color w:val="auto"/>
          <w:sz w:val="32"/>
          <w:szCs w:val="32"/>
        </w:rPr>
        <w:t>考生符合报考条件。</w:t>
      </w:r>
    </w:p>
    <w:p w14:paraId="2A09F78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 Regular" w:hAnsi="Times New Roman Regular" w:eastAsia="方正仿宋_GB18030" w:cs="Times New Roman Regular"/>
          <w:color w:val="auto"/>
          <w:sz w:val="32"/>
          <w:szCs w:val="32"/>
          <w:lang w:val="en-US" w:eastAsia="zh-CN"/>
        </w:rPr>
      </w:pPr>
      <w:r>
        <w:rPr>
          <w:rFonts w:hint="eastAsia" w:ascii="Times New Roman Regular" w:hAnsi="Times New Roman Regular" w:eastAsia="方正仿宋_GB18030" w:cs="Times New Roman Regular"/>
          <w:color w:val="auto"/>
          <w:sz w:val="32"/>
          <w:szCs w:val="32"/>
          <w:lang w:val="en-US" w:eastAsia="zh-CN"/>
        </w:rPr>
        <w:t>2026年</w:t>
      </w:r>
      <w:r>
        <w:rPr>
          <w:rFonts w:hint="default" w:ascii="Times New Roman Regular" w:hAnsi="Times New Roman Regular" w:eastAsia="方正仿宋_GB18030" w:cs="Times New Roman Regular"/>
          <w:color w:val="auto"/>
          <w:sz w:val="32"/>
          <w:szCs w:val="32"/>
          <w:lang w:val="en-US" w:eastAsia="zh-CN"/>
        </w:rPr>
        <w:t>X</w:t>
      </w:r>
      <w:r>
        <w:rPr>
          <w:rFonts w:hint="eastAsia" w:ascii="Times New Roman Regular" w:hAnsi="Times New Roman Regular" w:eastAsia="方正仿宋_GB18030" w:cs="Times New Roman Regular"/>
          <w:color w:val="auto"/>
          <w:sz w:val="32"/>
          <w:szCs w:val="32"/>
          <w:lang w:val="en-US" w:eastAsia="zh-CN"/>
        </w:rPr>
        <w:t>月</w:t>
      </w:r>
      <w:r>
        <w:rPr>
          <w:rFonts w:hint="default" w:ascii="Times New Roman Regular" w:hAnsi="Times New Roman Regular" w:eastAsia="方正仿宋_GB18030" w:cs="Times New Roman Regular"/>
          <w:color w:val="auto"/>
          <w:sz w:val="32"/>
          <w:szCs w:val="32"/>
          <w:lang w:val="en-US" w:eastAsia="zh-CN"/>
        </w:rPr>
        <w:t>X</w:t>
      </w:r>
      <w:r>
        <w:rPr>
          <w:rFonts w:hint="eastAsia" w:ascii="Times New Roman Regular" w:hAnsi="Times New Roman Regular" w:eastAsia="方正仿宋_GB18030" w:cs="Times New Roman Regular"/>
          <w:color w:val="auto"/>
          <w:sz w:val="32"/>
          <w:szCs w:val="32"/>
          <w:lang w:val="en-US" w:eastAsia="zh-CN"/>
        </w:rPr>
        <w:t>日以上2人经人事处资格复审通过。</w:t>
      </w:r>
    </w:p>
    <w:p w14:paraId="2678520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黑体" w:hAnsi="黑体" w:eastAsia="黑体" w:cs="黑体"/>
          <w:b/>
          <w:bCs/>
          <w:color w:val="auto"/>
          <w:sz w:val="32"/>
          <w:szCs w:val="32"/>
        </w:rPr>
      </w:pPr>
      <w:r>
        <w:rPr>
          <w:rFonts w:hint="default" w:ascii="黑体" w:hAnsi="黑体" w:eastAsia="黑体" w:cs="黑体"/>
          <w:b/>
          <w:bCs/>
          <w:color w:val="auto"/>
          <w:sz w:val="32"/>
          <w:szCs w:val="32"/>
        </w:rPr>
        <w:t>二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lang w:eastAsia="zh-CN"/>
        </w:rPr>
        <w:t>、</w:t>
      </w:r>
      <w:r>
        <w:rPr>
          <w:rFonts w:hint="default" w:ascii="黑体" w:hAnsi="黑体" w:eastAsia="黑体" w:cs="黑体"/>
          <w:b/>
          <w:bCs/>
          <w:color w:val="auto"/>
          <w:sz w:val="32"/>
          <w:szCs w:val="32"/>
        </w:rPr>
        <w:t>考核</w:t>
      </w:r>
      <w:bookmarkStart w:id="0" w:name="_GoBack"/>
      <w:bookmarkEnd w:id="0"/>
    </w:p>
    <w:p w14:paraId="79891D0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 Regular" w:hAnsi="Times New Roman Regular" w:eastAsia="方正仿宋_GB18030" w:cs="Times New Roman Regular"/>
          <w:color w:val="auto"/>
          <w:sz w:val="32"/>
          <w:szCs w:val="32"/>
        </w:rPr>
      </w:pPr>
      <w:r>
        <w:rPr>
          <w:rFonts w:hint="default" w:ascii="Times New Roman Regular" w:hAnsi="Times New Roman Regular" w:eastAsia="方正仿宋_GB18030" w:cs="Times New Roman Regular"/>
          <w:color w:val="auto"/>
          <w:sz w:val="32"/>
          <w:szCs w:val="32"/>
        </w:rPr>
        <w:t>考核由综合素质、教学能力、科研能力</w:t>
      </w:r>
      <w:r>
        <w:rPr>
          <w:rFonts w:hint="eastAsia" w:ascii="Times New Roman Regular" w:hAnsi="Times New Roman Regular" w:eastAsia="方正仿宋_GB18030" w:cs="Times New Roman Regular"/>
          <w:color w:val="auto"/>
          <w:sz w:val="32"/>
          <w:szCs w:val="32"/>
          <w:lang w:val="en-US" w:eastAsia="zh-CN"/>
        </w:rPr>
        <w:t>···</w:t>
      </w:r>
      <w:r>
        <w:rPr>
          <w:rFonts w:hint="default" w:ascii="Times New Roman Regular" w:hAnsi="Times New Roman Regular" w:eastAsia="方正仿宋_GB18030" w:cs="Times New Roman Regular"/>
          <w:color w:val="auto"/>
          <w:sz w:val="32"/>
          <w:szCs w:val="32"/>
        </w:rPr>
        <w:t>考察组成，满分100分。</w:t>
      </w:r>
    </w:p>
    <w:p w14:paraId="681D788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 Regular" w:hAnsi="Times New Roman Regular" w:eastAsia="方正仿宋_GB18030" w:cs="Times New Roman Regular"/>
          <w:color w:val="auto"/>
          <w:sz w:val="32"/>
          <w:szCs w:val="32"/>
        </w:rPr>
      </w:pPr>
      <w:r>
        <w:rPr>
          <w:rFonts w:hint="default" w:ascii="Times New Roman Regular" w:hAnsi="Times New Roman Regular" w:eastAsia="方正仿宋_GB18030" w:cs="Times New Roman Regular"/>
          <w:color w:val="auto"/>
          <w:sz w:val="32"/>
          <w:szCs w:val="32"/>
        </w:rPr>
        <w:t>202</w:t>
      </w:r>
      <w:r>
        <w:rPr>
          <w:rFonts w:hint="default" w:ascii="Times New Roman Regular" w:hAnsi="Times New Roman Regular" w:eastAsia="方正仿宋_GB18030" w:cs="Times New Roman Regular"/>
          <w:color w:val="auto"/>
          <w:sz w:val="32"/>
          <w:szCs w:val="32"/>
          <w:lang w:val="en-US"/>
        </w:rPr>
        <w:t>6</w:t>
      </w:r>
      <w:r>
        <w:rPr>
          <w:rFonts w:hint="default" w:ascii="Times New Roman Regular" w:hAnsi="Times New Roman Regular" w:eastAsia="方正仿宋_GB18030" w:cs="Times New Roman Regular"/>
          <w:color w:val="auto"/>
          <w:sz w:val="32"/>
          <w:szCs w:val="32"/>
        </w:rPr>
        <w:t>年</w:t>
      </w:r>
      <w:r>
        <w:rPr>
          <w:rFonts w:hint="default" w:ascii="Times New Roman Regular" w:hAnsi="Times New Roman Regular" w:eastAsia="方正仿宋_GB18030" w:cs="Times New Roman Regular"/>
          <w:color w:val="auto"/>
          <w:sz w:val="32"/>
          <w:szCs w:val="32"/>
          <w:lang w:val="en-US" w:eastAsia="zh-CN"/>
        </w:rPr>
        <w:t>X</w:t>
      </w:r>
      <w:r>
        <w:rPr>
          <w:rFonts w:hint="default" w:ascii="Times New Roman Regular" w:hAnsi="Times New Roman Regular" w:eastAsia="方正仿宋_GB18030" w:cs="Times New Roman Regular"/>
          <w:color w:val="auto"/>
          <w:sz w:val="32"/>
          <w:szCs w:val="32"/>
        </w:rPr>
        <w:t>月</w:t>
      </w:r>
      <w:r>
        <w:rPr>
          <w:rFonts w:hint="default" w:ascii="Times New Roman Regular" w:hAnsi="Times New Roman Regular" w:eastAsia="方正仿宋_GB18030" w:cs="Times New Roman Regular"/>
          <w:color w:val="auto"/>
          <w:sz w:val="32"/>
          <w:szCs w:val="32"/>
          <w:lang w:val="en-US" w:eastAsia="zh-CN"/>
        </w:rPr>
        <w:t>X</w:t>
      </w:r>
      <w:r>
        <w:rPr>
          <w:rFonts w:hint="default" w:ascii="Times New Roman Regular" w:hAnsi="Times New Roman Regular" w:eastAsia="方正仿宋_GB18030" w:cs="Times New Roman Regular"/>
          <w:color w:val="auto"/>
          <w:sz w:val="32"/>
          <w:szCs w:val="32"/>
        </w:rPr>
        <w:t>日，</w:t>
      </w:r>
      <w:r>
        <w:rPr>
          <w:rFonts w:hint="eastAsia" w:ascii="Times New Roman Regular" w:hAnsi="Times New Roman Regular" w:eastAsia="方正仿宋_GB18030" w:cs="Times New Roman Regular"/>
          <w:color w:val="auto"/>
          <w:sz w:val="32"/>
          <w:szCs w:val="32"/>
          <w:lang w:val="en-US" w:eastAsia="zh-CN"/>
        </w:rPr>
        <w:t>政治学</w:t>
      </w:r>
      <w:r>
        <w:rPr>
          <w:rFonts w:hint="default" w:ascii="Times New Roman Regular" w:hAnsi="Times New Roman Regular" w:eastAsia="方正仿宋_GB18030" w:cs="Times New Roman Regular"/>
          <w:color w:val="auto"/>
          <w:sz w:val="32"/>
          <w:szCs w:val="32"/>
        </w:rPr>
        <w:t>1人组织考核。考核考官7人现场打分（5人为校外），</w:t>
      </w:r>
      <w:r>
        <w:rPr>
          <w:rFonts w:hint="eastAsia" w:ascii="Times New Roman Regular" w:hAnsi="Times New Roman Regular" w:eastAsia="方正仿宋_GB18030" w:cs="Times New Roman Regular"/>
          <w:color w:val="auto"/>
          <w:sz w:val="32"/>
          <w:szCs w:val="32"/>
          <w:lang w:val="en-US" w:eastAsia="zh-CN"/>
        </w:rPr>
        <w:t>最终得分为</w:t>
      </w:r>
      <w:r>
        <w:rPr>
          <w:rFonts w:hint="default" w:ascii="Times New Roman Regular" w:hAnsi="Times New Roman Regular" w:eastAsia="方正仿宋_GB18030" w:cs="Times New Roman Regular"/>
          <w:color w:val="auto"/>
          <w:sz w:val="32"/>
          <w:szCs w:val="32"/>
          <w:lang w:val="en-US" w:eastAsia="zh-CN"/>
        </w:rPr>
        <w:t>XX</w:t>
      </w:r>
      <w:r>
        <w:rPr>
          <w:rFonts w:hint="eastAsia" w:ascii="Times New Roman Regular" w:hAnsi="Times New Roman Regular" w:eastAsia="方正仿宋_GB18030" w:cs="Times New Roman Regular"/>
          <w:color w:val="auto"/>
          <w:sz w:val="32"/>
          <w:szCs w:val="32"/>
          <w:lang w:val="en-US" w:eastAsia="zh-CN"/>
        </w:rPr>
        <w:t>，排名第</w:t>
      </w:r>
      <w:r>
        <w:rPr>
          <w:rFonts w:hint="default" w:ascii="Times New Roman Regular" w:hAnsi="Times New Roman Regular" w:eastAsia="方正仿宋_GB18030" w:cs="Times New Roman Regular"/>
          <w:color w:val="auto"/>
          <w:sz w:val="32"/>
          <w:szCs w:val="32"/>
          <w:lang w:val="en-US" w:eastAsia="zh-CN"/>
        </w:rPr>
        <w:t>X</w:t>
      </w:r>
      <w:r>
        <w:rPr>
          <w:rFonts w:hint="eastAsia" w:ascii="Times New Roman Regular" w:hAnsi="Times New Roman Regular" w:eastAsia="方正仿宋_GB18030" w:cs="Times New Roman Regular"/>
          <w:color w:val="auto"/>
          <w:sz w:val="32"/>
          <w:szCs w:val="32"/>
          <w:lang w:val="en-US" w:eastAsia="zh-CN"/>
        </w:rPr>
        <w:t>名，</w:t>
      </w:r>
      <w:r>
        <w:rPr>
          <w:rFonts w:hint="default" w:ascii="Times New Roman Regular" w:hAnsi="Times New Roman Regular" w:eastAsia="方正仿宋_GB18030" w:cs="Times New Roman Regular"/>
          <w:color w:val="auto"/>
          <w:sz w:val="32"/>
          <w:szCs w:val="32"/>
        </w:rPr>
        <w:t>并由考生当场签字确认。</w:t>
      </w:r>
    </w:p>
    <w:p w14:paraId="3B8C07B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 Regular" w:hAnsi="Times New Roman Regular" w:eastAsia="方正仿宋_GB18030" w:cs="Times New Roman Regular"/>
          <w:color w:val="auto"/>
          <w:sz w:val="32"/>
          <w:szCs w:val="32"/>
        </w:rPr>
      </w:pPr>
      <w:r>
        <w:rPr>
          <w:rFonts w:hint="default" w:ascii="Times New Roman Regular" w:hAnsi="Times New Roman Regular" w:eastAsia="方正仿宋_GB18030" w:cs="Times New Roman Regular"/>
          <w:color w:val="auto"/>
          <w:sz w:val="32"/>
          <w:szCs w:val="32"/>
        </w:rPr>
        <w:t>202</w:t>
      </w:r>
      <w:r>
        <w:rPr>
          <w:rFonts w:hint="default" w:ascii="Times New Roman Regular" w:hAnsi="Times New Roman Regular" w:eastAsia="方正仿宋_GB18030" w:cs="Times New Roman Regular"/>
          <w:color w:val="auto"/>
          <w:sz w:val="32"/>
          <w:szCs w:val="32"/>
          <w:lang w:val="en-US"/>
        </w:rPr>
        <w:t>6</w:t>
      </w:r>
      <w:r>
        <w:rPr>
          <w:rFonts w:hint="default" w:ascii="Times New Roman Regular" w:hAnsi="Times New Roman Regular" w:eastAsia="方正仿宋_GB18030" w:cs="Times New Roman Regular"/>
          <w:color w:val="auto"/>
          <w:sz w:val="32"/>
          <w:szCs w:val="32"/>
        </w:rPr>
        <w:t>年</w:t>
      </w:r>
      <w:r>
        <w:rPr>
          <w:rFonts w:hint="default" w:ascii="Times New Roman Regular" w:hAnsi="Times New Roman Regular" w:eastAsia="方正仿宋_GB18030" w:cs="Times New Roman Regular"/>
          <w:color w:val="auto"/>
          <w:sz w:val="32"/>
          <w:szCs w:val="32"/>
          <w:lang w:val="en-US" w:eastAsia="zh-CN"/>
        </w:rPr>
        <w:t>X</w:t>
      </w:r>
      <w:r>
        <w:rPr>
          <w:rFonts w:hint="default" w:ascii="Times New Roman Regular" w:hAnsi="Times New Roman Regular" w:eastAsia="方正仿宋_GB18030" w:cs="Times New Roman Regular"/>
          <w:color w:val="auto"/>
          <w:sz w:val="32"/>
          <w:szCs w:val="32"/>
        </w:rPr>
        <w:t>月</w:t>
      </w:r>
      <w:r>
        <w:rPr>
          <w:rFonts w:hint="default" w:ascii="Times New Roman Regular" w:hAnsi="Times New Roman Regular" w:eastAsia="方正仿宋_GB18030" w:cs="Times New Roman Regular"/>
          <w:color w:val="auto"/>
          <w:sz w:val="32"/>
          <w:szCs w:val="32"/>
          <w:lang w:val="en-US" w:eastAsia="zh-CN"/>
        </w:rPr>
        <w:t>X</w:t>
      </w:r>
      <w:r>
        <w:rPr>
          <w:rFonts w:hint="default" w:ascii="Times New Roman Regular" w:hAnsi="Times New Roman Regular" w:eastAsia="方正仿宋_GB18030" w:cs="Times New Roman Regular"/>
          <w:color w:val="auto"/>
          <w:sz w:val="32"/>
          <w:szCs w:val="32"/>
        </w:rPr>
        <w:t>日，</w:t>
      </w:r>
      <w:r>
        <w:rPr>
          <w:rFonts w:hint="eastAsia" w:ascii="Times New Roman Regular" w:hAnsi="Times New Roman Regular" w:eastAsia="方正仿宋_GB18030" w:cs="Times New Roman Regular"/>
          <w:color w:val="auto"/>
          <w:sz w:val="32"/>
          <w:szCs w:val="32"/>
          <w:lang w:val="en-US" w:eastAsia="zh-CN"/>
        </w:rPr>
        <w:t>民族学</w:t>
      </w:r>
      <w:r>
        <w:rPr>
          <w:rFonts w:hint="default" w:ascii="Times New Roman Regular" w:hAnsi="Times New Roman Regular" w:eastAsia="方正仿宋_GB18030" w:cs="Times New Roman Regular"/>
          <w:color w:val="auto"/>
          <w:sz w:val="32"/>
          <w:szCs w:val="32"/>
        </w:rPr>
        <w:t>1人组织考核。考核考官7人现场打分（5人为校外），</w:t>
      </w:r>
      <w:r>
        <w:rPr>
          <w:rFonts w:hint="eastAsia" w:ascii="Times New Roman Regular" w:hAnsi="Times New Roman Regular" w:eastAsia="方正仿宋_GB18030" w:cs="Times New Roman Regular"/>
          <w:color w:val="auto"/>
          <w:sz w:val="32"/>
          <w:szCs w:val="32"/>
          <w:lang w:val="en-US" w:eastAsia="zh-CN"/>
        </w:rPr>
        <w:t>最终得分为</w:t>
      </w:r>
      <w:r>
        <w:rPr>
          <w:rFonts w:hint="default" w:ascii="Times New Roman Regular" w:hAnsi="Times New Roman Regular" w:eastAsia="方正仿宋_GB18030" w:cs="Times New Roman Regular"/>
          <w:color w:val="auto"/>
          <w:sz w:val="32"/>
          <w:szCs w:val="32"/>
          <w:lang w:val="en-US" w:eastAsia="zh-CN"/>
        </w:rPr>
        <w:t>XX</w:t>
      </w:r>
      <w:r>
        <w:rPr>
          <w:rFonts w:hint="eastAsia" w:ascii="Times New Roman Regular" w:hAnsi="Times New Roman Regular" w:eastAsia="方正仿宋_GB18030" w:cs="Times New Roman Regular"/>
          <w:color w:val="auto"/>
          <w:sz w:val="32"/>
          <w:szCs w:val="32"/>
          <w:lang w:val="en-US" w:eastAsia="zh-CN"/>
        </w:rPr>
        <w:t>，排名第</w:t>
      </w:r>
      <w:r>
        <w:rPr>
          <w:rFonts w:hint="default" w:ascii="Times New Roman Regular" w:hAnsi="Times New Roman Regular" w:eastAsia="方正仿宋_GB18030" w:cs="Times New Roman Regular"/>
          <w:color w:val="auto"/>
          <w:sz w:val="32"/>
          <w:szCs w:val="32"/>
          <w:lang w:val="en-US" w:eastAsia="zh-CN"/>
        </w:rPr>
        <w:t>X</w:t>
      </w:r>
      <w:r>
        <w:rPr>
          <w:rFonts w:hint="eastAsia" w:ascii="Times New Roman Regular" w:hAnsi="Times New Roman Regular" w:eastAsia="方正仿宋_GB18030" w:cs="Times New Roman Regular"/>
          <w:color w:val="auto"/>
          <w:sz w:val="32"/>
          <w:szCs w:val="32"/>
          <w:lang w:val="en-US" w:eastAsia="zh-CN"/>
        </w:rPr>
        <w:t>名，</w:t>
      </w:r>
      <w:r>
        <w:rPr>
          <w:rFonts w:hint="default" w:ascii="Times New Roman Regular" w:hAnsi="Times New Roman Regular" w:eastAsia="方正仿宋_GB18030" w:cs="Times New Roman Regular"/>
          <w:color w:val="auto"/>
          <w:sz w:val="32"/>
          <w:szCs w:val="32"/>
        </w:rPr>
        <w:t>并由考生当场签字确认。</w:t>
      </w:r>
    </w:p>
    <w:p w14:paraId="2FADB2AD">
      <w:pPr>
        <w:pStyle w:val="11"/>
        <w:widowControl/>
        <w:ind w:firstLine="420"/>
      </w:pPr>
      <w:r>
        <w:rPr>
          <w:rFonts w:hint="eastAsia"/>
          <w:spacing wpsCustomData:val="-6" w:val="8"/>
          <w:lang w:val="en-US" w:eastAsia="zh-CN"/>
        </w:rPr>
        <w:t>经学院严格把关，党政会议研究决定，</w:t>
      </w:r>
      <w:r>
        <w:rPr>
          <w:spacing wpsCustomData:val="-6" w:val="8"/>
        </w:rPr>
        <w:t>以上同志考核合格，建议提交学校人才工作领导小组</w:t>
      </w:r>
      <w:r>
        <w:rPr>
          <w:rFonts w:hint="eastAsia"/>
          <w:spacing wpsCustomData:val="-6" w:val="-6"/>
          <w:lang w:val="en-US" w:eastAsia="zh-CN"/>
        </w:rPr>
        <w:t>会</w:t>
      </w:r>
      <w:r>
        <w:t>审议。</w:t>
      </w:r>
    </w:p>
    <w:p w14:paraId="3CCBFFAE">
      <w:pPr>
        <w:pStyle w:val="11"/>
        <w:widowControl/>
      </w:pPr>
      <w:r>
        <w:t>特此报告。</w:t>
      </w:r>
    </w:p>
    <w:p w14:paraId="3781A266">
      <w:pPr>
        <w:pStyle w:val="11"/>
        <w:widowControl/>
        <w:ind w:firstLine="5236" w:firstLineChars="1700"/>
        <w:rPr>
          <w:rFonts w:ascii="Times New Roman" w:hAnsi="Times New Roman" w:eastAsia="仿宋_GB2312" w:cs="仿宋_GB2312"/>
          <w:sz w:val="32"/>
          <w:szCs w:val="32"/>
        </w:rPr>
      </w:pPr>
    </w:p>
    <w:p w14:paraId="54939FDB">
      <w:pPr>
        <w:pStyle w:val="11"/>
        <w:widowControl/>
        <w:ind w:firstLine="5236" w:firstLineChars="1700"/>
        <w:rPr>
          <w:rFonts w:ascii="Times New Roman" w:hAnsi="Times New Roman" w:eastAsia="仿宋_GB2312" w:cs="仿宋_GB2312"/>
          <w:sz w:val="32"/>
          <w:szCs w:val="32"/>
        </w:rPr>
      </w:pPr>
    </w:p>
    <w:p w14:paraId="16C29EFC">
      <w:pPr>
        <w:pStyle w:val="11"/>
        <w:widowControl/>
        <w:ind w:firstLine="5852" w:firstLineChars="19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XX 学院</w:t>
      </w:r>
    </w:p>
    <w:p w14:paraId="4D12B8E2">
      <w:pPr>
        <w:pStyle w:val="11"/>
        <w:widowControl/>
        <w:ind w:firstLine="4928" w:firstLineChars="16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XXXX 年 XX 月 XX 日</w:t>
      </w:r>
    </w:p>
    <w:p w14:paraId="692051B6">
      <w:pPr>
        <w:pStyle w:val="11"/>
        <w:bidi w:val="0"/>
        <w:ind w:left="0" w:leftChars="0" w:firstLine="0" w:firstLineChars="0"/>
      </w:pPr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2098" w:right="1474" w:bottom="1984" w:left="1587" w:header="851" w:footer="1417" w:gutter="0"/>
      <w:pgNumType w:fmt="decimal" w:start="1"/>
      <w:cols w:space="720" w:num="1"/>
      <w:docGrid w:type="linesAndChars" w:linePitch="579" w:charSpace="1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楷体_GB2312">
    <w:altName w:val="汉仪楷体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仿宋_GB2312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方正仿宋_GB18030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CCCB44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EF9A92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AalSs7WAAAABgEAAA8AAAAAAAAAAQAgAAAAIgAAAGRycy9kb3ducmV2&#10;LnhtbFBLAQIUABQAAAAIAIdO4kAMiZEMNwIAAGs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31EF9A92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70B26F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6BE52DC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GpUrO1gAAAAYBAAAPAAAAAAAAAAEAIAAAACIAAABkcnMvZG93bnJl&#10;di54bWxQSwECFAAUAAAACACHTuJAc3nUujgCAABrBAAADgAAAAAAAAABACAAAAAl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16BE52DC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2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93721E">
    <w:pPr>
      <w:pStyle w:val="13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0B06E7">
    <w:pPr>
      <w:pStyle w:val="1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isplayBackgroundShape w:val="1"/>
  <w:embedSystemFonts/>
  <w:documentProtection w:enforcement="0"/>
  <w:evenAndOddHeaders w:val="1"/>
  <w:drawingGridHorizontalSpacing w:val="158"/>
  <w:drawingGridVerticalSpacing w:val="290"/>
  <w:displayHorizontalDrawingGridEvery w:val="2"/>
  <w:displayVerticalDrawingGridEvery w:val="2"/>
  <w:compat>
    <w:useFELayout/>
    <w:compatSetting w:name="compatibilityMode" w:uri="http://schemas.microsoft.com/office/word" w:val="15"/>
  </w:compat>
  <w:rsids>
    <w:rsidRoot w:val="00000000"/>
    <w:rsid w:val="199EAAA4"/>
    <w:rsid w:val="1FAF6D98"/>
    <w:rsid w:val="5B6ABB8C"/>
    <w:rsid w:val="698A59B3"/>
    <w:rsid w:val="7FBCE878"/>
    <w:rsid w:val="7FF41C83"/>
    <w:rsid w:val="8FAE9997"/>
    <w:rsid w:val="DBBE7E39"/>
    <w:rsid w:val="E5FFFD96"/>
    <w:rsid w:val="EFFF7116"/>
    <w:rsid w:val="F6FB0F0A"/>
    <w:rsid w:val="FB5B9CCF"/>
    <w:rsid w:val="FBFF240D"/>
    <w:rsid w:val="FCFF0675"/>
    <w:rsid w:val="FDFEA329"/>
    <w:rsid w:val="FEF96AB6"/>
    <w:rsid w:val="FF9F92AA"/>
    <w:rsid w:val="FFFEC23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officialmode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3">
    <w:name w:val="heading 2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paragraph" w:styleId="4">
    <w:name w:val="heading 3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</w:rPr>
  </w:style>
  <w:style w:type="paragraph" w:styleId="5">
    <w:name w:val="heading 4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</w:rPr>
  </w:style>
  <w:style w:type="paragraph" w:styleId="6">
    <w:name w:val="heading 5"/>
    <w:next w:val="1"/>
    <w:qFormat/>
    <w:uiPriority w:val="0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</w:rPr>
  </w:style>
  <w:style w:type="paragraph" w:styleId="7">
    <w:name w:val="heading 6"/>
    <w:next w:val="1"/>
    <w:qFormat/>
    <w:uiPriority w:val="0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</w:rPr>
  </w:style>
  <w:style w:type="paragraph" w:styleId="8">
    <w:name w:val="heading 7"/>
    <w:next w:val="1"/>
    <w:semiHidden/>
    <w:unhideWhenUsed/>
    <w:qFormat/>
    <w:uiPriority w:val="0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</w:rPr>
  </w:style>
  <w:style w:type="paragraph" w:styleId="9">
    <w:name w:val="heading 8"/>
    <w:next w:val="1"/>
    <w:semiHidden/>
    <w:unhideWhenUsed/>
    <w:qFormat/>
    <w:uiPriority w:val="0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</w:rPr>
  </w:style>
  <w:style w:type="paragraph" w:styleId="10">
    <w:name w:val="heading 9"/>
    <w:next w:val="1"/>
    <w:semiHidden/>
    <w:unhideWhenUsed/>
    <w:qFormat/>
    <w:uiPriority w:val="0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</w:rPr>
  </w:style>
  <w:style w:type="character" w:default="1" w:styleId="18">
    <w:name w:val="Default Paragraph Font"/>
    <w:semiHidden/>
    <w:uiPriority w:val="0"/>
  </w:style>
  <w:style w:type="table" w:default="1" w:styleId="1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1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Subtitle"/>
    <w:qFormat/>
    <w:uiPriority w:val="0"/>
    <w:pPr>
      <w:spacing w:beforeLines="0" w:beforeAutospacing="0" w:afterLines="0" w:afterAutospacing="0" w:line="720" w:lineRule="exact"/>
      <w:jc w:val="center"/>
      <w:outlineLvl w:val="9"/>
    </w:pPr>
    <w:rPr>
      <w:rFonts w:ascii="Times New Roman" w:hAnsi="Times New Roman" w:eastAsia="仿宋_GB2312" w:cs="仿宋_GB2312"/>
      <w:kern w:val="28"/>
      <w:sz w:val="32"/>
      <w:szCs w:val="32"/>
    </w:rPr>
  </w:style>
  <w:style w:type="paragraph" w:styleId="15">
    <w:name w:val="footnote text"/>
    <w:link w:val="22"/>
    <w:semiHidden/>
    <w:unhideWhenUsed/>
    <w:uiPriority w:val="99"/>
    <w:pPr>
      <w:spacing w:after="0" w:line="240" w:lineRule="auto"/>
    </w:pPr>
    <w:rPr>
      <w:rFonts w:asciiTheme="minorHAnsi" w:hAnsiTheme="minorHAnsi" w:eastAsiaTheme="minorEastAsia" w:cstheme="minorBidi"/>
      <w:sz w:val="20"/>
      <w:szCs w:val="20"/>
    </w:rPr>
  </w:style>
  <w:style w:type="paragraph" w:styleId="16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character" w:styleId="19">
    <w:name w:val="Hyperlink"/>
    <w:unhideWhenUsed/>
    <w:uiPriority w:val="99"/>
    <w:rPr>
      <w:color w:val="0563C1"/>
      <w:u w:val="single"/>
    </w:rPr>
  </w:style>
  <w:style w:type="character" w:styleId="20">
    <w:name w:val="footnote reference"/>
    <w:semiHidden/>
    <w:unhideWhenUsed/>
    <w:uiPriority w:val="99"/>
    <w:rPr>
      <w:vertAlign w:val="superscript"/>
    </w:rPr>
  </w:style>
  <w:style w:type="paragraph" w:styleId="21">
    <w:name w:val="List Paragraph"/>
    <w:qFormat/>
    <w:uiPriority w:val="0"/>
    <w:rPr>
      <w:rFonts w:asciiTheme="minorHAnsi" w:hAnsiTheme="minorHAnsi" w:eastAsiaTheme="minorEastAsia" w:cstheme="minorBidi"/>
      <w:sz w:val="21"/>
      <w:szCs w:val="22"/>
    </w:rPr>
  </w:style>
  <w:style w:type="character" w:customStyle="1" w:styleId="22">
    <w:name w:val="Footnote Text Char"/>
    <w:link w:val="15"/>
    <w:semiHidden/>
    <w:unhideWhenUsed/>
    <w:uiPriority w:val="99"/>
    <w:rPr>
      <w:sz w:val="20"/>
      <w:szCs w:val="20"/>
    </w:rPr>
  </w:style>
  <w:style w:type="paragraph" w:customStyle="1" w:styleId="23">
    <w:name w:val="_Style 13"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  <w:style w:type="paragraph" w:customStyle="1" w:styleId="24">
    <w:name w:val="_Style 14"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color w:val="8F959E"/>
      <w:sz w:val="22"/>
      <w:szCs w:val="22"/>
    </w:rPr>
  </w:style>
  <w:style w:type="paragraph" w:customStyle="1" w:styleId="25">
    <w:name w:val="主送对象"/>
    <w:next w:val="1"/>
    <w:uiPriority w:val="0"/>
    <w:pPr>
      <w:spacing w:line="560" w:lineRule="exact"/>
    </w:pPr>
    <w:rPr>
      <w:rFonts w:ascii="Times New Roman" w:hAnsi="Times New Roman" w:eastAsia="仿宋_GB2312" w:cs="仿宋_GB2312"/>
      <w:sz w:val="32"/>
      <w:szCs w:val="32"/>
    </w:rPr>
  </w:style>
  <w:style w:type="paragraph" w:customStyle="1" w:styleId="26">
    <w:name w:val="附录标题"/>
    <w:next w:val="1"/>
    <w:uiPriority w:val="0"/>
    <w:pPr>
      <w:overflowPunct w:val="0"/>
      <w:topLinePunct/>
      <w:spacing w:line="560" w:lineRule="exact"/>
      <w:jc w:val="left"/>
      <w:outlineLvl w:val="0"/>
    </w:pPr>
    <w:rPr>
      <w:rFonts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TotalTime>8</TotalTime>
  <ScaleCrop>false</ScaleCrop>
  <LinksUpToDate>false</LinksUpToDate>
  <Application>WPS Office_12.1.24031.24031_F1E327BC-269C-435d-A152-05C5408002CA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2026-05-12T16:01:00Z</dcterms:created>
  <dc:creator>Un-named</dc:creator>
  <cp:lastModifiedBy>张红云</cp:lastModifiedBy>
  <dcterms:modified xsi:type="dcterms:W3CDTF">2026-05-13T15:04:26Z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89AFAD40B20D13E4A2FB016A1B53470D_42</vt:lpwstr>
  </property>
</Properties>
</file>